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A523" w14:textId="3548B1CD" w:rsidR="00A21AF1" w:rsidRPr="009A6077" w:rsidRDefault="00BA05AC" w:rsidP="00A21AF1">
      <w:pPr>
        <w:rPr>
          <w:rFonts w:ascii="Georgia" w:hAnsi="Georgia"/>
          <w:sz w:val="20"/>
          <w:szCs w:val="20"/>
        </w:rPr>
      </w:pPr>
      <w:r>
        <w:rPr>
          <w:rFonts w:ascii="Georgia" w:hAnsi="Georgia"/>
          <w:b/>
          <w:bCs/>
          <w:sz w:val="20"/>
          <w:szCs w:val="20"/>
        </w:rPr>
        <w:t xml:space="preserve">For Immediate </w:t>
      </w:r>
      <w:r w:rsidR="00A52F7E">
        <w:rPr>
          <w:rFonts w:ascii="Georgia" w:hAnsi="Georgia"/>
          <w:b/>
          <w:bCs/>
          <w:sz w:val="20"/>
          <w:szCs w:val="20"/>
        </w:rPr>
        <w:t>Release</w:t>
      </w:r>
      <w:r w:rsidR="00A21AF1" w:rsidRPr="00A21AF1">
        <w:rPr>
          <w:rFonts w:ascii="Georgia" w:hAnsi="Georgia"/>
          <w:b/>
          <w:bCs/>
          <w:sz w:val="20"/>
          <w:szCs w:val="20"/>
        </w:rPr>
        <w:tab/>
      </w:r>
      <w:r w:rsidR="00A21AF1" w:rsidRPr="00A21AF1">
        <w:rPr>
          <w:rFonts w:ascii="Georgia" w:hAnsi="Georgia"/>
          <w:b/>
          <w:bCs/>
          <w:sz w:val="20"/>
          <w:szCs w:val="20"/>
        </w:rPr>
        <w:tab/>
      </w:r>
      <w:r w:rsidR="00A21AF1" w:rsidRPr="00A21AF1">
        <w:rPr>
          <w:rFonts w:ascii="Georgia" w:hAnsi="Georgia"/>
          <w:b/>
          <w:bCs/>
          <w:sz w:val="20"/>
          <w:szCs w:val="20"/>
        </w:rPr>
        <w:tab/>
      </w:r>
      <w:r w:rsidR="00A21AF1" w:rsidRPr="00A21AF1">
        <w:rPr>
          <w:rFonts w:ascii="Georgia" w:hAnsi="Georgia"/>
          <w:b/>
          <w:bCs/>
          <w:sz w:val="20"/>
          <w:szCs w:val="20"/>
        </w:rPr>
        <w:tab/>
      </w:r>
      <w:r w:rsidR="00A21AF1" w:rsidRPr="00A21AF1">
        <w:rPr>
          <w:rFonts w:ascii="Georgia" w:hAnsi="Georgia"/>
          <w:b/>
          <w:bCs/>
          <w:sz w:val="20"/>
          <w:szCs w:val="20"/>
        </w:rPr>
        <w:tab/>
      </w:r>
      <w:r>
        <w:rPr>
          <w:rFonts w:ascii="Georgia" w:hAnsi="Georgia"/>
          <w:b/>
          <w:bCs/>
          <w:sz w:val="20"/>
          <w:szCs w:val="20"/>
        </w:rPr>
        <w:t xml:space="preserve">             </w:t>
      </w:r>
      <w:r w:rsidR="00A21AF1" w:rsidRPr="00A21AF1">
        <w:rPr>
          <w:rFonts w:ascii="Georgia" w:hAnsi="Georgia"/>
          <w:b/>
          <w:bCs/>
          <w:sz w:val="20"/>
          <w:szCs w:val="20"/>
        </w:rPr>
        <w:t>Contact:</w:t>
      </w:r>
      <w:r w:rsidR="00A21AF1" w:rsidRPr="00A21AF1">
        <w:rPr>
          <w:rFonts w:ascii="Georgia" w:hAnsi="Georgia"/>
          <w:b/>
          <w:bCs/>
          <w:sz w:val="20"/>
          <w:szCs w:val="20"/>
        </w:rPr>
        <w:br/>
      </w:r>
      <w:r w:rsidR="009D694A" w:rsidRPr="00A52F7E">
        <w:rPr>
          <w:rFonts w:ascii="Georgia" w:hAnsi="Georgia"/>
          <w:sz w:val="20"/>
          <w:szCs w:val="20"/>
        </w:rPr>
        <w:t xml:space="preserve">June </w:t>
      </w:r>
      <w:r w:rsidR="002A06D6" w:rsidRPr="00A52F7E">
        <w:rPr>
          <w:rFonts w:ascii="Georgia" w:hAnsi="Georgia"/>
          <w:sz w:val="20"/>
          <w:szCs w:val="20"/>
        </w:rPr>
        <w:t>21</w:t>
      </w:r>
      <w:r w:rsidR="00A52F7E">
        <w:rPr>
          <w:rFonts w:ascii="Georgia" w:hAnsi="Georgia"/>
          <w:sz w:val="20"/>
          <w:szCs w:val="20"/>
        </w:rPr>
        <w:t>,</w:t>
      </w:r>
      <w:r w:rsidR="00A21AF1" w:rsidRPr="00A52F7E">
        <w:rPr>
          <w:rFonts w:ascii="Georgia" w:hAnsi="Georgia"/>
          <w:sz w:val="20"/>
          <w:szCs w:val="20"/>
        </w:rPr>
        <w:t xml:space="preserve"> </w:t>
      </w:r>
      <w:proofErr w:type="gramStart"/>
      <w:r w:rsidR="00A21AF1" w:rsidRPr="00A52F7E">
        <w:rPr>
          <w:rFonts w:ascii="Georgia" w:hAnsi="Georgia"/>
          <w:sz w:val="20"/>
          <w:szCs w:val="20"/>
        </w:rPr>
        <w:t>2023</w:t>
      </w:r>
      <w:proofErr w:type="gramEnd"/>
      <w:r w:rsidR="00A21AF1" w:rsidRPr="00A52F7E">
        <w:rPr>
          <w:rFonts w:ascii="Georgia" w:hAnsi="Georgia"/>
          <w:sz w:val="20"/>
          <w:szCs w:val="20"/>
        </w:rPr>
        <w:tab/>
      </w:r>
      <w:r w:rsidR="00A21AF1" w:rsidRPr="009A6077">
        <w:rPr>
          <w:rFonts w:ascii="Georgia" w:hAnsi="Georgia"/>
          <w:sz w:val="20"/>
          <w:szCs w:val="20"/>
        </w:rPr>
        <w:tab/>
      </w:r>
      <w:r w:rsidR="00A21AF1" w:rsidRPr="009A6077">
        <w:rPr>
          <w:rFonts w:ascii="Georgia" w:hAnsi="Georgia"/>
          <w:sz w:val="20"/>
          <w:szCs w:val="20"/>
        </w:rPr>
        <w:tab/>
      </w:r>
      <w:r w:rsidR="00A21AF1" w:rsidRPr="009A6077">
        <w:rPr>
          <w:rFonts w:ascii="Georgia" w:hAnsi="Georgia"/>
          <w:sz w:val="20"/>
          <w:szCs w:val="20"/>
        </w:rPr>
        <w:tab/>
      </w:r>
      <w:r w:rsidR="00A21AF1" w:rsidRPr="009A6077">
        <w:rPr>
          <w:rFonts w:ascii="Georgia" w:hAnsi="Georgia"/>
          <w:sz w:val="20"/>
          <w:szCs w:val="20"/>
        </w:rPr>
        <w:tab/>
      </w:r>
      <w:r w:rsidR="00A21AF1">
        <w:rPr>
          <w:rFonts w:ascii="Georgia" w:hAnsi="Georgia"/>
          <w:sz w:val="20"/>
          <w:szCs w:val="20"/>
        </w:rPr>
        <w:t xml:space="preserve">                                            Alexa Gromko</w:t>
      </w:r>
    </w:p>
    <w:p w14:paraId="698E16BD" w14:textId="19092C91" w:rsidR="00A21AF1" w:rsidRDefault="00A21AF1" w:rsidP="00A21AF1">
      <w:pPr>
        <w:rPr>
          <w:rFonts w:ascii="Georgia" w:hAnsi="Georgia"/>
          <w:sz w:val="20"/>
          <w:szCs w:val="20"/>
        </w:rPr>
      </w:pP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Pr>
          <w:rFonts w:ascii="Georgia" w:hAnsi="Georgia"/>
          <w:sz w:val="20"/>
          <w:szCs w:val="20"/>
        </w:rPr>
        <w:t xml:space="preserve">              </w:t>
      </w:r>
      <w:r w:rsidR="006761FD" w:rsidRPr="006761FD">
        <w:rPr>
          <w:rFonts w:ascii="Georgia" w:hAnsi="Georgia"/>
          <w:b/>
          <w:bCs/>
          <w:sz w:val="20"/>
          <w:szCs w:val="20"/>
        </w:rPr>
        <w:t>O:</w:t>
      </w:r>
      <w:r w:rsidR="006761FD">
        <w:rPr>
          <w:rFonts w:ascii="Georgia" w:hAnsi="Georgia"/>
          <w:sz w:val="20"/>
          <w:szCs w:val="20"/>
        </w:rPr>
        <w:t xml:space="preserve"> </w:t>
      </w:r>
      <w:r w:rsidRPr="009A6077">
        <w:rPr>
          <w:rFonts w:ascii="Georgia" w:hAnsi="Georgia"/>
          <w:sz w:val="20"/>
          <w:szCs w:val="20"/>
        </w:rPr>
        <w:t>(719) 389-6038</w:t>
      </w:r>
      <w:r w:rsidR="006761FD">
        <w:rPr>
          <w:rFonts w:ascii="Georgia" w:hAnsi="Georgia"/>
          <w:sz w:val="20"/>
          <w:szCs w:val="20"/>
        </w:rPr>
        <w:t xml:space="preserve"> </w:t>
      </w:r>
    </w:p>
    <w:p w14:paraId="25FBAE38" w14:textId="50279197" w:rsidR="006761FD" w:rsidRPr="009A6077" w:rsidRDefault="006761FD" w:rsidP="00A21AF1">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6761FD">
        <w:rPr>
          <w:rFonts w:ascii="Georgia" w:hAnsi="Georgia"/>
          <w:b/>
          <w:bCs/>
          <w:sz w:val="20"/>
          <w:szCs w:val="20"/>
        </w:rPr>
        <w:t>C:</w:t>
      </w:r>
      <w:r>
        <w:rPr>
          <w:rFonts w:ascii="Georgia" w:hAnsi="Georgia"/>
          <w:sz w:val="20"/>
          <w:szCs w:val="20"/>
        </w:rPr>
        <w:t xml:space="preserve"> (719) 360-8401  </w:t>
      </w:r>
    </w:p>
    <w:p w14:paraId="0B0B4793" w14:textId="77777777" w:rsidR="00A21AF1" w:rsidRDefault="00A21AF1" w:rsidP="00A21AF1">
      <w:pPr>
        <w:rPr>
          <w:rFonts w:ascii="Georgia" w:hAnsi="Georgia"/>
          <w:sz w:val="20"/>
          <w:szCs w:val="20"/>
        </w:rPr>
      </w:pP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Pr>
          <w:rFonts w:ascii="Georgia" w:hAnsi="Georgia"/>
          <w:sz w:val="20"/>
          <w:szCs w:val="20"/>
        </w:rPr>
        <w:t xml:space="preserve">              </w:t>
      </w:r>
      <w:hyperlink r:id="rId6" w:history="1">
        <w:r w:rsidRPr="00313099">
          <w:rPr>
            <w:rStyle w:val="Hyperlink"/>
            <w:rFonts w:ascii="Georgia" w:hAnsi="Georgia"/>
            <w:sz w:val="20"/>
            <w:szCs w:val="20"/>
          </w:rPr>
          <w:t>agromko@coloradocollege.edu</w:t>
        </w:r>
      </w:hyperlink>
    </w:p>
    <w:p w14:paraId="4AC58FFE" w14:textId="77777777" w:rsidR="00A21AF1" w:rsidRPr="009A6077" w:rsidRDefault="00A21AF1" w:rsidP="00A21AF1">
      <w:pPr>
        <w:rPr>
          <w:rFonts w:ascii="Georgia" w:hAnsi="Georgia"/>
          <w:sz w:val="20"/>
          <w:szCs w:val="20"/>
        </w:rPr>
      </w:pPr>
    </w:p>
    <w:p w14:paraId="0E19C303" w14:textId="77777777" w:rsidR="00F51430" w:rsidRDefault="00F51430" w:rsidP="00A21AF1">
      <w:pPr>
        <w:jc w:val="center"/>
        <w:rPr>
          <w:rFonts w:ascii="Verdana" w:hAnsi="Verdana"/>
          <w:b/>
          <w:bCs/>
          <w:sz w:val="32"/>
          <w:szCs w:val="32"/>
        </w:rPr>
      </w:pPr>
    </w:p>
    <w:p w14:paraId="0064454D" w14:textId="2326445F" w:rsidR="00A21AF1" w:rsidRDefault="00106EAF" w:rsidP="00A21AF1">
      <w:pPr>
        <w:jc w:val="center"/>
        <w:rPr>
          <w:rFonts w:ascii="Verdana" w:hAnsi="Verdana"/>
          <w:b/>
          <w:bCs/>
          <w:sz w:val="32"/>
          <w:szCs w:val="32"/>
        </w:rPr>
      </w:pPr>
      <w:r>
        <w:rPr>
          <w:rFonts w:ascii="Verdana" w:hAnsi="Verdana"/>
          <w:b/>
          <w:bCs/>
          <w:sz w:val="32"/>
          <w:szCs w:val="32"/>
        </w:rPr>
        <w:t xml:space="preserve">Fine Arts Center </w:t>
      </w:r>
      <w:r w:rsidR="007252DA">
        <w:rPr>
          <w:rFonts w:ascii="Verdana" w:hAnsi="Verdana"/>
          <w:b/>
          <w:bCs/>
          <w:sz w:val="32"/>
          <w:szCs w:val="32"/>
        </w:rPr>
        <w:t>wins</w:t>
      </w:r>
      <w:r w:rsidR="00C009DC">
        <w:rPr>
          <w:rFonts w:ascii="Verdana" w:hAnsi="Verdana"/>
          <w:b/>
          <w:bCs/>
          <w:sz w:val="32"/>
          <w:szCs w:val="32"/>
        </w:rPr>
        <w:t xml:space="preserve"> </w:t>
      </w:r>
      <w:r w:rsidR="00F64BAA">
        <w:rPr>
          <w:rFonts w:ascii="Verdana" w:hAnsi="Verdana"/>
          <w:b/>
          <w:bCs/>
          <w:sz w:val="32"/>
          <w:szCs w:val="32"/>
        </w:rPr>
        <w:t xml:space="preserve">50K </w:t>
      </w:r>
      <w:r w:rsidR="000605AA">
        <w:rPr>
          <w:rFonts w:ascii="Verdana" w:hAnsi="Verdana"/>
          <w:b/>
          <w:bCs/>
          <w:sz w:val="32"/>
          <w:szCs w:val="32"/>
        </w:rPr>
        <w:t xml:space="preserve">award from </w:t>
      </w:r>
      <w:r w:rsidR="00C009DC">
        <w:rPr>
          <w:rFonts w:ascii="Verdana" w:hAnsi="Verdana"/>
          <w:b/>
          <w:bCs/>
          <w:sz w:val="32"/>
          <w:szCs w:val="32"/>
        </w:rPr>
        <w:t xml:space="preserve">National Endowment for the Arts </w:t>
      </w:r>
    </w:p>
    <w:p w14:paraId="2AF4745E" w14:textId="17E00A02" w:rsidR="00720643" w:rsidRPr="00F87970" w:rsidRDefault="00CB793C" w:rsidP="00305B95">
      <w:pPr>
        <w:jc w:val="center"/>
        <w:rPr>
          <w:i/>
          <w:iCs/>
          <w:sz w:val="28"/>
          <w:szCs w:val="28"/>
        </w:rPr>
      </w:pPr>
      <w:r>
        <w:rPr>
          <w:rFonts w:ascii="Verdana" w:hAnsi="Verdana"/>
          <w:i/>
          <w:iCs/>
          <w:sz w:val="28"/>
          <w:szCs w:val="28"/>
        </w:rPr>
        <w:t>Noted artist</w:t>
      </w:r>
      <w:r w:rsidR="006C2DDA" w:rsidRPr="00F87970">
        <w:rPr>
          <w:rFonts w:ascii="Verdana" w:hAnsi="Verdana"/>
          <w:i/>
          <w:iCs/>
          <w:sz w:val="28"/>
          <w:szCs w:val="28"/>
        </w:rPr>
        <w:t xml:space="preserve"> to </w:t>
      </w:r>
      <w:r w:rsidR="0005349E" w:rsidRPr="00F87970">
        <w:rPr>
          <w:rFonts w:ascii="Verdana" w:hAnsi="Verdana"/>
          <w:i/>
          <w:iCs/>
          <w:sz w:val="28"/>
          <w:szCs w:val="28"/>
        </w:rPr>
        <w:t>restore</w:t>
      </w:r>
      <w:r w:rsidR="00655A02">
        <w:rPr>
          <w:rFonts w:ascii="Verdana" w:hAnsi="Verdana"/>
          <w:i/>
          <w:iCs/>
          <w:sz w:val="28"/>
          <w:szCs w:val="28"/>
        </w:rPr>
        <w:t xml:space="preserve"> outdoor</w:t>
      </w:r>
      <w:r w:rsidR="0005349E" w:rsidRPr="00F87970">
        <w:rPr>
          <w:rFonts w:ascii="Verdana" w:hAnsi="Verdana"/>
          <w:i/>
          <w:iCs/>
          <w:sz w:val="28"/>
          <w:szCs w:val="28"/>
        </w:rPr>
        <w:t xml:space="preserve"> “Arte Mestiza” </w:t>
      </w:r>
      <w:proofErr w:type="gramStart"/>
      <w:r w:rsidR="0005349E" w:rsidRPr="00F87970">
        <w:rPr>
          <w:rFonts w:ascii="Verdana" w:hAnsi="Verdana"/>
          <w:i/>
          <w:iCs/>
          <w:sz w:val="28"/>
          <w:szCs w:val="28"/>
        </w:rPr>
        <w:t>mural</w:t>
      </w:r>
      <w:proofErr w:type="gramEnd"/>
    </w:p>
    <w:p w14:paraId="330B9975" w14:textId="77777777" w:rsidR="00A21AF1" w:rsidRDefault="00A21AF1" w:rsidP="00A21AF1">
      <w:pPr>
        <w:rPr>
          <w:rFonts w:ascii="Georgia" w:hAnsi="Georgia" w:cs="Calibri"/>
          <w:b/>
          <w:bCs/>
        </w:rPr>
      </w:pPr>
    </w:p>
    <w:p w14:paraId="72E29BA2" w14:textId="77777777" w:rsidR="00107246" w:rsidRDefault="00107246" w:rsidP="00A21AF1">
      <w:pPr>
        <w:rPr>
          <w:rFonts w:ascii="Georgia" w:hAnsi="Georgia" w:cs="Calibri"/>
          <w:b/>
          <w:bCs/>
        </w:rPr>
      </w:pPr>
    </w:p>
    <w:p w14:paraId="7CB260E7" w14:textId="2ABEC043" w:rsidR="00504FA2" w:rsidRDefault="00A21AF1" w:rsidP="00A21AF1">
      <w:pPr>
        <w:rPr>
          <w:rFonts w:ascii="Georgia" w:hAnsi="Georgia" w:cs="Calibri"/>
        </w:rPr>
      </w:pPr>
      <w:r w:rsidRPr="00941FD8">
        <w:rPr>
          <w:rFonts w:ascii="Georgia" w:hAnsi="Georgia" w:cs="Calibri"/>
          <w:b/>
          <w:bCs/>
        </w:rPr>
        <w:t xml:space="preserve">COLORADO SPRINGS, Colo. – </w:t>
      </w:r>
      <w:r w:rsidR="006C2DDA">
        <w:rPr>
          <w:rFonts w:ascii="Georgia" w:hAnsi="Georgia" w:cs="Calibri"/>
          <w:b/>
          <w:bCs/>
          <w:color w:val="000000"/>
        </w:rPr>
        <w:t>June 21</w:t>
      </w:r>
      <w:r>
        <w:rPr>
          <w:rFonts w:ascii="Georgia" w:hAnsi="Georgia" w:cs="Calibri"/>
          <w:b/>
          <w:bCs/>
          <w:color w:val="000000"/>
        </w:rPr>
        <w:t>,</w:t>
      </w:r>
      <w:r w:rsidRPr="00941FD8">
        <w:rPr>
          <w:rFonts w:ascii="Georgia" w:hAnsi="Georgia" w:cs="Calibri"/>
          <w:b/>
          <w:bCs/>
        </w:rPr>
        <w:t xml:space="preserve"> 2023 </w:t>
      </w:r>
      <w:r w:rsidRPr="00941FD8">
        <w:rPr>
          <w:rFonts w:ascii="Georgia" w:hAnsi="Georgia" w:cs="Calibri"/>
          <w:i/>
          <w:iCs/>
        </w:rPr>
        <w:t>–</w:t>
      </w:r>
      <w:r>
        <w:rPr>
          <w:rFonts w:ascii="Georgia" w:hAnsi="Georgia" w:cs="Calibri"/>
        </w:rPr>
        <w:t xml:space="preserve"> </w:t>
      </w:r>
      <w:r w:rsidR="00DB39FC">
        <w:rPr>
          <w:rFonts w:ascii="Georgia" w:hAnsi="Georgia" w:cs="Calibri"/>
        </w:rPr>
        <w:t xml:space="preserve">The </w:t>
      </w:r>
      <w:r w:rsidR="000B57AE">
        <w:rPr>
          <w:rFonts w:ascii="Georgia" w:hAnsi="Georgia" w:cs="Calibri"/>
        </w:rPr>
        <w:t xml:space="preserve">Colorado Springs Fine Arts Center </w:t>
      </w:r>
      <w:r w:rsidR="00BE0539">
        <w:rPr>
          <w:rFonts w:ascii="Georgia" w:hAnsi="Georgia" w:cs="Calibri"/>
        </w:rPr>
        <w:t>at</w:t>
      </w:r>
      <w:r w:rsidR="000B57AE">
        <w:rPr>
          <w:rFonts w:ascii="Georgia" w:hAnsi="Georgia" w:cs="Calibri"/>
        </w:rPr>
        <w:t xml:space="preserve"> Colorado College is pleased to announce the </w:t>
      </w:r>
      <w:r w:rsidR="00447544">
        <w:rPr>
          <w:rFonts w:ascii="Georgia" w:hAnsi="Georgia" w:cs="Calibri"/>
        </w:rPr>
        <w:t>restoration of 37</w:t>
      </w:r>
      <w:r w:rsidR="00977AF6">
        <w:rPr>
          <w:rFonts w:ascii="Georgia" w:hAnsi="Georgia" w:cs="Calibri"/>
        </w:rPr>
        <w:t>-</w:t>
      </w:r>
      <w:r w:rsidR="00447544">
        <w:rPr>
          <w:rFonts w:ascii="Georgia" w:hAnsi="Georgia" w:cs="Calibri"/>
        </w:rPr>
        <w:t>year</w:t>
      </w:r>
      <w:r w:rsidR="00977AF6">
        <w:rPr>
          <w:rFonts w:ascii="Georgia" w:hAnsi="Georgia" w:cs="Calibri"/>
        </w:rPr>
        <w:t>-</w:t>
      </w:r>
      <w:r w:rsidR="00447544">
        <w:rPr>
          <w:rFonts w:ascii="Georgia" w:hAnsi="Georgia" w:cs="Calibri"/>
        </w:rPr>
        <w:t xml:space="preserve">old </w:t>
      </w:r>
      <w:r w:rsidR="00447544" w:rsidRPr="00E078A6">
        <w:rPr>
          <w:rFonts w:ascii="Georgia" w:hAnsi="Georgia" w:cs="Calibri"/>
          <w:i/>
          <w:iCs/>
        </w:rPr>
        <w:t>Arte Mestiza</w:t>
      </w:r>
      <w:r w:rsidR="00112B98">
        <w:rPr>
          <w:rFonts w:ascii="Georgia" w:hAnsi="Georgia" w:cs="Calibri"/>
        </w:rPr>
        <w:t xml:space="preserve">, </w:t>
      </w:r>
      <w:r w:rsidR="00BE0539">
        <w:rPr>
          <w:rFonts w:ascii="Georgia" w:hAnsi="Georgia" w:cs="Calibri"/>
        </w:rPr>
        <w:t xml:space="preserve">a </w:t>
      </w:r>
      <w:r w:rsidR="0017475A">
        <w:rPr>
          <w:rFonts w:ascii="Georgia" w:hAnsi="Georgia" w:cs="Calibri"/>
        </w:rPr>
        <w:t xml:space="preserve">faded and crumbling </w:t>
      </w:r>
      <w:r w:rsidR="00BE0539">
        <w:rPr>
          <w:rFonts w:ascii="Georgia" w:hAnsi="Georgia" w:cs="Calibri"/>
        </w:rPr>
        <w:t>mural that</w:t>
      </w:r>
      <w:r w:rsidR="00112B98">
        <w:rPr>
          <w:rFonts w:ascii="Georgia" w:hAnsi="Georgia" w:cs="Calibri"/>
        </w:rPr>
        <w:t xml:space="preserve"> </w:t>
      </w:r>
      <w:r w:rsidR="002C14B3">
        <w:rPr>
          <w:rFonts w:ascii="Georgia" w:hAnsi="Georgia" w:cs="Calibri"/>
        </w:rPr>
        <w:t>spans the concrete wall of the parking lot across from the</w:t>
      </w:r>
      <w:r w:rsidR="00226146">
        <w:rPr>
          <w:rFonts w:ascii="Georgia" w:hAnsi="Georgia" w:cs="Calibri"/>
        </w:rPr>
        <w:t xml:space="preserve"> building</w:t>
      </w:r>
      <w:r w:rsidR="007666D7">
        <w:rPr>
          <w:rFonts w:ascii="Georgia" w:hAnsi="Georgia" w:cs="Calibri"/>
        </w:rPr>
        <w:t>,</w:t>
      </w:r>
      <w:r w:rsidR="00F741A6">
        <w:rPr>
          <w:rFonts w:ascii="Georgia" w:hAnsi="Georgia" w:cs="Calibri"/>
        </w:rPr>
        <w:t xml:space="preserve"> with a </w:t>
      </w:r>
      <w:r w:rsidR="002C37EF">
        <w:rPr>
          <w:rFonts w:ascii="Georgia" w:hAnsi="Georgia" w:cs="Calibri"/>
        </w:rPr>
        <w:t>$</w:t>
      </w:r>
      <w:r w:rsidR="00F741A6">
        <w:rPr>
          <w:rFonts w:ascii="Georgia" w:hAnsi="Georgia" w:cs="Calibri"/>
        </w:rPr>
        <w:t>50</w:t>
      </w:r>
      <w:r w:rsidR="002C37EF">
        <w:rPr>
          <w:rFonts w:ascii="Georgia" w:hAnsi="Georgia" w:cs="Calibri"/>
        </w:rPr>
        <w:t>,000</w:t>
      </w:r>
      <w:r w:rsidR="00F741A6">
        <w:rPr>
          <w:rFonts w:ascii="Georgia" w:hAnsi="Georgia" w:cs="Calibri"/>
        </w:rPr>
        <w:t xml:space="preserve"> grant from the National Endowment for the Arts</w:t>
      </w:r>
      <w:r w:rsidR="00226146">
        <w:rPr>
          <w:rFonts w:ascii="Georgia" w:hAnsi="Georgia" w:cs="Calibri"/>
        </w:rPr>
        <w:t xml:space="preserve">. </w:t>
      </w:r>
    </w:p>
    <w:p w14:paraId="27F21B0B" w14:textId="77777777" w:rsidR="00D93C1E" w:rsidRDefault="00D93C1E" w:rsidP="00A21AF1">
      <w:pPr>
        <w:rPr>
          <w:rFonts w:ascii="Georgia" w:hAnsi="Georgia" w:cs="Calibri"/>
        </w:rPr>
      </w:pPr>
    </w:p>
    <w:p w14:paraId="340F1419" w14:textId="0A62FDE4" w:rsidR="009462F1" w:rsidRDefault="009C4F03" w:rsidP="00A21AF1">
      <w:pPr>
        <w:rPr>
          <w:rFonts w:ascii="Georgia" w:hAnsi="Georgia" w:cs="Calibri"/>
        </w:rPr>
      </w:pPr>
      <w:r>
        <w:rPr>
          <w:rFonts w:ascii="Georgia" w:hAnsi="Georgia" w:cs="Calibri"/>
        </w:rPr>
        <w:t xml:space="preserve">Emanuel Martinez, </w:t>
      </w:r>
      <w:r w:rsidR="001F0248">
        <w:rPr>
          <w:rFonts w:ascii="Georgia" w:hAnsi="Georgia" w:cs="Calibri"/>
        </w:rPr>
        <w:t xml:space="preserve">renowned Colorado muralist and sculptor, </w:t>
      </w:r>
      <w:r w:rsidR="0001227C">
        <w:rPr>
          <w:rFonts w:ascii="Georgia" w:hAnsi="Georgia" w:cs="Calibri"/>
        </w:rPr>
        <w:t xml:space="preserve">plans to begin repainting </w:t>
      </w:r>
      <w:r w:rsidR="00A33044">
        <w:rPr>
          <w:rFonts w:ascii="Georgia" w:hAnsi="Georgia" w:cs="Calibri"/>
        </w:rPr>
        <w:t>the</w:t>
      </w:r>
      <w:r w:rsidR="0001227C">
        <w:rPr>
          <w:rFonts w:ascii="Georgia" w:hAnsi="Georgia" w:cs="Calibri"/>
        </w:rPr>
        <w:t xml:space="preserve"> </w:t>
      </w:r>
      <w:r w:rsidR="001309ED">
        <w:rPr>
          <w:rFonts w:ascii="Georgia" w:hAnsi="Georgia" w:cs="Calibri"/>
        </w:rPr>
        <w:t>200-f</w:t>
      </w:r>
      <w:r w:rsidR="001165CA">
        <w:rPr>
          <w:rFonts w:ascii="Georgia" w:hAnsi="Georgia" w:cs="Calibri"/>
        </w:rPr>
        <w:t>oot</w:t>
      </w:r>
      <w:r w:rsidR="00CD7A0B">
        <w:rPr>
          <w:rFonts w:ascii="Georgia" w:hAnsi="Georgia" w:cs="Calibri"/>
        </w:rPr>
        <w:t xml:space="preserve">-long </w:t>
      </w:r>
      <w:r w:rsidR="0001227C">
        <w:rPr>
          <w:rFonts w:ascii="Georgia" w:hAnsi="Georgia" w:cs="Calibri"/>
        </w:rPr>
        <w:t xml:space="preserve">mural </w:t>
      </w:r>
      <w:r w:rsidR="00047009">
        <w:rPr>
          <w:rFonts w:ascii="Georgia" w:hAnsi="Georgia" w:cs="Calibri"/>
        </w:rPr>
        <w:t>in</w:t>
      </w:r>
      <w:r w:rsidR="0001227C">
        <w:rPr>
          <w:rFonts w:ascii="Georgia" w:hAnsi="Georgia" w:cs="Calibri"/>
        </w:rPr>
        <w:t xml:space="preserve"> mid-August</w:t>
      </w:r>
      <w:r w:rsidR="005A5536">
        <w:rPr>
          <w:rFonts w:ascii="Georgia" w:hAnsi="Georgia" w:cs="Calibri"/>
        </w:rPr>
        <w:t>, following repairs to the concrete wall.</w:t>
      </w:r>
      <w:r w:rsidR="00631659">
        <w:rPr>
          <w:rFonts w:ascii="Georgia" w:hAnsi="Georgia" w:cs="Calibri"/>
        </w:rPr>
        <w:t xml:space="preserve"> </w:t>
      </w:r>
      <w:r w:rsidR="00CF55D6">
        <w:rPr>
          <w:rFonts w:ascii="Georgia" w:hAnsi="Georgia" w:cs="Calibri"/>
        </w:rPr>
        <w:t>Metal flashing will be added</w:t>
      </w:r>
      <w:r w:rsidR="003E2D9D">
        <w:rPr>
          <w:rFonts w:ascii="Georgia" w:hAnsi="Georgia" w:cs="Calibri"/>
        </w:rPr>
        <w:t xml:space="preserve"> for weatherproofing </w:t>
      </w:r>
      <w:r w:rsidR="00E93C67">
        <w:rPr>
          <w:rFonts w:ascii="Georgia" w:hAnsi="Georgia" w:cs="Calibri"/>
        </w:rPr>
        <w:t xml:space="preserve">and better drainage. </w:t>
      </w:r>
    </w:p>
    <w:p w14:paraId="5062C972" w14:textId="77777777" w:rsidR="009462F1" w:rsidRDefault="009462F1" w:rsidP="00A21AF1">
      <w:pPr>
        <w:rPr>
          <w:rFonts w:ascii="Georgia" w:hAnsi="Georgia" w:cs="Calibri"/>
        </w:rPr>
      </w:pPr>
    </w:p>
    <w:p w14:paraId="2312CECB" w14:textId="7E82A573" w:rsidR="00F24BC8" w:rsidRDefault="002A5FEF" w:rsidP="00A21AF1">
      <w:pPr>
        <w:rPr>
          <w:rFonts w:ascii="Georgia" w:hAnsi="Georgia" w:cs="Calibri"/>
        </w:rPr>
      </w:pPr>
      <w:r>
        <w:rPr>
          <w:rFonts w:ascii="Georgia" w:hAnsi="Georgia" w:cs="Calibri"/>
        </w:rPr>
        <w:t>College officials sa</w:t>
      </w:r>
      <w:r w:rsidR="000436A8">
        <w:rPr>
          <w:rFonts w:ascii="Georgia" w:hAnsi="Georgia" w:cs="Calibri"/>
        </w:rPr>
        <w:t>id</w:t>
      </w:r>
      <w:r>
        <w:rPr>
          <w:rFonts w:ascii="Georgia" w:hAnsi="Georgia" w:cs="Calibri"/>
        </w:rPr>
        <w:t xml:space="preserve"> the</w:t>
      </w:r>
      <w:r w:rsidR="00E070F1">
        <w:rPr>
          <w:rFonts w:ascii="Georgia" w:hAnsi="Georgia" w:cs="Calibri"/>
        </w:rPr>
        <w:t xml:space="preserve"> </w:t>
      </w:r>
      <w:r>
        <w:rPr>
          <w:rFonts w:ascii="Georgia" w:hAnsi="Georgia" w:cs="Calibri"/>
        </w:rPr>
        <w:t xml:space="preserve">grant is the largest </w:t>
      </w:r>
      <w:r w:rsidR="00E070F1">
        <w:rPr>
          <w:rFonts w:ascii="Georgia" w:hAnsi="Georgia" w:cs="Calibri"/>
        </w:rPr>
        <w:t xml:space="preserve">NEA award received in recent years, if not </w:t>
      </w:r>
      <w:r w:rsidR="000436A8">
        <w:rPr>
          <w:rFonts w:ascii="Georgia" w:hAnsi="Georgia" w:cs="Calibri"/>
        </w:rPr>
        <w:t>ever.</w:t>
      </w:r>
      <w:r w:rsidR="00E070F1">
        <w:rPr>
          <w:rFonts w:ascii="Georgia" w:hAnsi="Georgia" w:cs="Calibri"/>
        </w:rPr>
        <w:t xml:space="preserve"> </w:t>
      </w:r>
    </w:p>
    <w:p w14:paraId="2443694C" w14:textId="77777777" w:rsidR="004E35A9" w:rsidRDefault="004E35A9" w:rsidP="00A21AF1">
      <w:pPr>
        <w:rPr>
          <w:rFonts w:ascii="Georgia" w:hAnsi="Georgia" w:cs="Calibri"/>
        </w:rPr>
      </w:pPr>
    </w:p>
    <w:p w14:paraId="1E61B969" w14:textId="5092D0C7" w:rsidR="00790CE7" w:rsidRPr="00790CE7" w:rsidRDefault="00790CE7" w:rsidP="00790CE7">
      <w:pPr>
        <w:rPr>
          <w:rFonts w:ascii="Georgia" w:hAnsi="Georgia" w:cstheme="minorHAnsi"/>
        </w:rPr>
      </w:pPr>
      <w:bookmarkStart w:id="0" w:name="_Hlk135295263"/>
      <w:r w:rsidRPr="00790CE7">
        <w:rPr>
          <w:rFonts w:ascii="Georgia" w:hAnsi="Georgia" w:cstheme="minorHAnsi"/>
        </w:rPr>
        <w:t xml:space="preserve">“The National Endowment for the Arts is pleased to support a wide range of projects, including </w:t>
      </w:r>
      <w:r>
        <w:rPr>
          <w:rFonts w:ascii="Georgia" w:hAnsi="Georgia" w:cstheme="minorHAnsi"/>
        </w:rPr>
        <w:t>the Fine Arts Center</w:t>
      </w:r>
      <w:r w:rsidR="005C4A81">
        <w:rPr>
          <w:rFonts w:ascii="Georgia" w:hAnsi="Georgia" w:cstheme="minorHAnsi"/>
        </w:rPr>
        <w:t xml:space="preserve"> at Colorado College’s </w:t>
      </w:r>
      <w:r w:rsidR="005C4A81" w:rsidRPr="005C4A81">
        <w:rPr>
          <w:rFonts w:ascii="Georgia" w:hAnsi="Georgia" w:cstheme="minorHAnsi"/>
          <w:i/>
          <w:iCs/>
        </w:rPr>
        <w:t>Arte Mestiza</w:t>
      </w:r>
      <w:r w:rsidR="005C4A81">
        <w:rPr>
          <w:rFonts w:ascii="Georgia" w:hAnsi="Georgia" w:cstheme="minorHAnsi"/>
        </w:rPr>
        <w:t xml:space="preserve">, </w:t>
      </w:r>
      <w:r w:rsidRPr="00790CE7">
        <w:rPr>
          <w:rFonts w:ascii="Georgia" w:hAnsi="Georgia" w:cstheme="minorHAnsi"/>
        </w:rPr>
        <w:t xml:space="preserve">demonstrating the many ways the arts enrich our lives and contribute to healthy and thriving communities,” said NEA Chair Maria Rosario Jackson. </w:t>
      </w:r>
      <w:r w:rsidRPr="00790CE7">
        <w:rPr>
          <w:rStyle w:val="ui-provider"/>
          <w:rFonts w:ascii="Georgia" w:hAnsi="Georgia" w:cstheme="minorHAnsi"/>
        </w:rPr>
        <w:t>“These organizations play an important role in advancing the creative vitality of our nation and helping to ensure that all people can benefit from arts, culture, and design.”</w:t>
      </w:r>
    </w:p>
    <w:bookmarkEnd w:id="0"/>
    <w:p w14:paraId="7B4287EC" w14:textId="77777777" w:rsidR="00BD6455" w:rsidRDefault="00BD6455" w:rsidP="00A21AF1">
      <w:pPr>
        <w:rPr>
          <w:rFonts w:ascii="Georgia" w:hAnsi="Georgia" w:cs="Calibri"/>
        </w:rPr>
      </w:pPr>
    </w:p>
    <w:p w14:paraId="6564D35F" w14:textId="661DE76E" w:rsidR="009C4F03" w:rsidRDefault="52D4B88B" w:rsidP="00A21AF1">
      <w:pPr>
        <w:rPr>
          <w:rFonts w:ascii="Georgia" w:hAnsi="Georgia" w:cs="Calibri"/>
        </w:rPr>
      </w:pPr>
      <w:r w:rsidRPr="5FD727C9">
        <w:rPr>
          <w:rFonts w:ascii="Georgia" w:hAnsi="Georgia" w:cs="Calibri"/>
        </w:rPr>
        <w:t>In</w:t>
      </w:r>
      <w:r w:rsidR="00D74C3F" w:rsidRPr="5FD727C9">
        <w:rPr>
          <w:rFonts w:ascii="Georgia" w:hAnsi="Georgia" w:cs="Calibri"/>
        </w:rPr>
        <w:t xml:space="preserve"> his signature </w:t>
      </w:r>
      <w:r w:rsidR="008D510B" w:rsidRPr="5FD727C9">
        <w:rPr>
          <w:rFonts w:ascii="Georgia" w:hAnsi="Georgia" w:cs="Calibri"/>
        </w:rPr>
        <w:t xml:space="preserve">style, Martinez will engage </w:t>
      </w:r>
      <w:r w:rsidR="00563DE6" w:rsidRPr="5FD727C9">
        <w:rPr>
          <w:rFonts w:ascii="Georgia" w:hAnsi="Georgia" w:cs="Calibri"/>
        </w:rPr>
        <w:t>the community in the effort</w:t>
      </w:r>
      <w:r w:rsidR="000C45B2" w:rsidRPr="5FD727C9">
        <w:rPr>
          <w:rFonts w:ascii="Georgia" w:hAnsi="Georgia" w:cs="Calibri"/>
        </w:rPr>
        <w:t xml:space="preserve"> by enlisting the assistance of CC students who will also paint parts of the mural.</w:t>
      </w:r>
      <w:r w:rsidR="001A403E" w:rsidRPr="5FD727C9">
        <w:rPr>
          <w:rFonts w:ascii="Georgia" w:hAnsi="Georgia" w:cs="Calibri"/>
        </w:rPr>
        <w:t xml:space="preserve"> C</w:t>
      </w:r>
      <w:r w:rsidR="00583BA8" w:rsidRPr="5FD727C9">
        <w:rPr>
          <w:rFonts w:ascii="Georgia" w:hAnsi="Georgia" w:cs="Calibri"/>
        </w:rPr>
        <w:t xml:space="preserve">olorado College may have up to 20 students helping </w:t>
      </w:r>
      <w:r w:rsidR="00B0654B" w:rsidRPr="5FD727C9">
        <w:rPr>
          <w:rFonts w:ascii="Georgia" w:hAnsi="Georgia" w:cs="Calibri"/>
        </w:rPr>
        <w:t xml:space="preserve">to </w:t>
      </w:r>
      <w:r w:rsidR="00D43674" w:rsidRPr="5FD727C9">
        <w:rPr>
          <w:rFonts w:ascii="Georgia" w:hAnsi="Georgia" w:cs="Calibri"/>
        </w:rPr>
        <w:t>paint well into September.</w:t>
      </w:r>
    </w:p>
    <w:p w14:paraId="16B6104C" w14:textId="77777777" w:rsidR="000C45B2" w:rsidRDefault="000C45B2" w:rsidP="00A21AF1">
      <w:pPr>
        <w:rPr>
          <w:rFonts w:ascii="Georgia" w:hAnsi="Georgia" w:cs="Calibri"/>
        </w:rPr>
      </w:pPr>
    </w:p>
    <w:p w14:paraId="4CB293D6" w14:textId="6527CAAD" w:rsidR="00C459F3" w:rsidRDefault="00C459F3" w:rsidP="00C459F3">
      <w:pPr>
        <w:rPr>
          <w:rFonts w:ascii="Georgia" w:hAnsi="Georgia"/>
        </w:rPr>
      </w:pPr>
      <w:r w:rsidRPr="00C459F3">
        <w:rPr>
          <w:rFonts w:ascii="Georgia" w:hAnsi="Georgia"/>
        </w:rPr>
        <w:lastRenderedPageBreak/>
        <w:t>“I’m just ecstatic and thrilled about preserving the mural now</w:t>
      </w:r>
      <w:r>
        <w:rPr>
          <w:rFonts w:ascii="Georgia" w:hAnsi="Georgia"/>
        </w:rPr>
        <w:t>,” said Martinez.</w:t>
      </w:r>
      <w:r w:rsidRPr="00C459F3">
        <w:rPr>
          <w:rFonts w:ascii="Georgia" w:hAnsi="Georgia"/>
        </w:rPr>
        <w:t xml:space="preserve"> </w:t>
      </w:r>
      <w:r>
        <w:rPr>
          <w:rFonts w:ascii="Georgia" w:hAnsi="Georgia"/>
        </w:rPr>
        <w:t>“</w:t>
      </w:r>
      <w:r w:rsidRPr="00C459F3">
        <w:rPr>
          <w:rFonts w:ascii="Georgia" w:hAnsi="Georgia"/>
        </w:rPr>
        <w:t xml:space="preserve">It’s still in good-enough shape that it won’t be that difficult. I’m 75 years old and if we’re going to do it, we need to do it while I’m still alive. </w:t>
      </w:r>
      <w:r>
        <w:rPr>
          <w:rFonts w:ascii="Georgia" w:hAnsi="Georgia"/>
        </w:rPr>
        <w:t>I’m l</w:t>
      </w:r>
      <w:r w:rsidRPr="00C459F3">
        <w:rPr>
          <w:rFonts w:ascii="Georgia" w:hAnsi="Georgia"/>
        </w:rPr>
        <w:t>ooking forward to working with the youth again. It’s going to be great.”</w:t>
      </w:r>
    </w:p>
    <w:p w14:paraId="3EC3D9CC" w14:textId="77777777" w:rsidR="00C459F3" w:rsidRPr="00C459F3" w:rsidRDefault="00C459F3" w:rsidP="00C459F3">
      <w:pPr>
        <w:rPr>
          <w:rFonts w:ascii="Georgia" w:hAnsi="Georgia"/>
        </w:rPr>
      </w:pPr>
    </w:p>
    <w:p w14:paraId="6DD3D4A5" w14:textId="41312206" w:rsidR="004A2E35" w:rsidRDefault="00141C6B" w:rsidP="00A21AF1">
      <w:pPr>
        <w:rPr>
          <w:rFonts w:ascii="Georgia" w:hAnsi="Georgia" w:cs="Calibri"/>
        </w:rPr>
      </w:pPr>
      <w:r>
        <w:rPr>
          <w:rFonts w:ascii="Georgia" w:hAnsi="Georgia" w:cs="Calibri"/>
        </w:rPr>
        <w:t>Martinez painted the mural</w:t>
      </w:r>
      <w:r w:rsidR="007C35EA">
        <w:rPr>
          <w:rFonts w:ascii="Georgia" w:hAnsi="Georgia" w:cs="Calibri"/>
        </w:rPr>
        <w:t xml:space="preserve"> in 1986</w:t>
      </w:r>
      <w:r w:rsidR="000D15E6">
        <w:rPr>
          <w:rFonts w:ascii="Georgia" w:hAnsi="Georgia" w:cs="Calibri"/>
        </w:rPr>
        <w:t xml:space="preserve"> </w:t>
      </w:r>
      <w:r w:rsidR="00840884">
        <w:rPr>
          <w:rFonts w:ascii="Georgia" w:hAnsi="Georgia" w:cs="Calibri"/>
        </w:rPr>
        <w:t>as a monument to Chicano muralism</w:t>
      </w:r>
      <w:r w:rsidR="00733910">
        <w:rPr>
          <w:rFonts w:ascii="Georgia" w:hAnsi="Georgia" w:cs="Calibri"/>
        </w:rPr>
        <w:t xml:space="preserve">. </w:t>
      </w:r>
      <w:r w:rsidR="006D1D21">
        <w:rPr>
          <w:rFonts w:ascii="Georgia" w:hAnsi="Georgia" w:cs="Calibri"/>
        </w:rPr>
        <w:t>The content of the mural tells a story about</w:t>
      </w:r>
      <w:r w:rsidR="00B11E89">
        <w:rPr>
          <w:rFonts w:ascii="Georgia" w:hAnsi="Georgia" w:cs="Calibri"/>
        </w:rPr>
        <w:t xml:space="preserve"> Chicano contributions</w:t>
      </w:r>
      <w:r w:rsidR="008279F5">
        <w:rPr>
          <w:rFonts w:ascii="Georgia" w:hAnsi="Georgia" w:cs="Calibri"/>
        </w:rPr>
        <w:t xml:space="preserve"> to the arts in Colorado. </w:t>
      </w:r>
      <w:r w:rsidR="00733910">
        <w:rPr>
          <w:rFonts w:ascii="Georgia" w:hAnsi="Georgia" w:cs="Calibri"/>
        </w:rPr>
        <w:t>It was donated to the FA</w:t>
      </w:r>
      <w:r w:rsidR="0027427A">
        <w:rPr>
          <w:rFonts w:ascii="Georgia" w:hAnsi="Georgia" w:cs="Calibri"/>
        </w:rPr>
        <w:t>C museum collection by the Hispanic Arts Council as a gift from the community.</w:t>
      </w:r>
      <w:r w:rsidR="00840884">
        <w:rPr>
          <w:rFonts w:ascii="Georgia" w:hAnsi="Georgia" w:cs="Calibri"/>
        </w:rPr>
        <w:t xml:space="preserve"> </w:t>
      </w:r>
      <w:r w:rsidR="00290681">
        <w:rPr>
          <w:rFonts w:ascii="Georgia" w:hAnsi="Georgia" w:cs="Calibri"/>
        </w:rPr>
        <w:t xml:space="preserve">Someone tagged it </w:t>
      </w:r>
      <w:proofErr w:type="gramStart"/>
      <w:r w:rsidR="00A26C69">
        <w:rPr>
          <w:rFonts w:ascii="Georgia" w:hAnsi="Georgia" w:cs="Calibri"/>
        </w:rPr>
        <w:t>once</w:t>
      </w:r>
      <w:proofErr w:type="gramEnd"/>
      <w:r w:rsidR="008E2CBE">
        <w:rPr>
          <w:rFonts w:ascii="Georgia" w:hAnsi="Georgia" w:cs="Calibri"/>
        </w:rPr>
        <w:t xml:space="preserve"> but the sun did more </w:t>
      </w:r>
      <w:r w:rsidR="00290681">
        <w:rPr>
          <w:rFonts w:ascii="Georgia" w:hAnsi="Georgia" w:cs="Calibri"/>
        </w:rPr>
        <w:t xml:space="preserve">damage in bleaching </w:t>
      </w:r>
      <w:r w:rsidR="004A2E35">
        <w:rPr>
          <w:rFonts w:ascii="Georgia" w:hAnsi="Georgia" w:cs="Calibri"/>
        </w:rPr>
        <w:t xml:space="preserve">the colors. </w:t>
      </w:r>
    </w:p>
    <w:p w14:paraId="590DC7A8" w14:textId="77777777" w:rsidR="004A2E35" w:rsidRDefault="004A2E35" w:rsidP="00A21AF1">
      <w:pPr>
        <w:rPr>
          <w:rFonts w:ascii="Georgia" w:hAnsi="Georgia" w:cs="Calibri"/>
        </w:rPr>
      </w:pPr>
    </w:p>
    <w:p w14:paraId="5C39DA07" w14:textId="098962DD" w:rsidR="001E79E8" w:rsidRDefault="00290681" w:rsidP="001E79E8">
      <w:pPr>
        <w:rPr>
          <w:rFonts w:ascii="Georgia" w:hAnsi="Georgia"/>
        </w:rPr>
      </w:pPr>
      <w:r w:rsidRPr="001A403E">
        <w:rPr>
          <w:rFonts w:ascii="Georgia" w:hAnsi="Georgia"/>
        </w:rPr>
        <w:t>“It’s about time</w:t>
      </w:r>
      <w:r w:rsidR="00852D70">
        <w:rPr>
          <w:rFonts w:ascii="Georgia" w:hAnsi="Georgia"/>
        </w:rPr>
        <w:t>,” said Martinez.</w:t>
      </w:r>
      <w:r w:rsidRPr="001A403E">
        <w:rPr>
          <w:rFonts w:ascii="Georgia" w:hAnsi="Georgia"/>
        </w:rPr>
        <w:t xml:space="preserve"> </w:t>
      </w:r>
      <w:r w:rsidR="00852D70">
        <w:rPr>
          <w:rFonts w:ascii="Georgia" w:hAnsi="Georgia"/>
        </w:rPr>
        <w:t>“</w:t>
      </w:r>
      <w:r w:rsidRPr="001A403E">
        <w:rPr>
          <w:rFonts w:ascii="Georgia" w:hAnsi="Georgia"/>
        </w:rPr>
        <w:t>For many years I’ve been asking to maintain it but frankly it’s been neglected for decades. I’m really thrilled to see they’re finally coming through with this.</w:t>
      </w:r>
      <w:r w:rsidR="00852D70">
        <w:rPr>
          <w:rFonts w:ascii="Georgia" w:hAnsi="Georgia"/>
        </w:rPr>
        <w:t xml:space="preserve"> </w:t>
      </w:r>
      <w:r w:rsidR="001E79E8" w:rsidRPr="001E79E8">
        <w:rPr>
          <w:rFonts w:ascii="Georgia" w:hAnsi="Georgia"/>
        </w:rPr>
        <w:t>With the products they have today, it should last another 100 years</w:t>
      </w:r>
      <w:r w:rsidR="00852D70">
        <w:rPr>
          <w:rFonts w:ascii="Georgia" w:hAnsi="Georgia"/>
        </w:rPr>
        <w:t xml:space="preserve">. </w:t>
      </w:r>
      <w:r w:rsidR="001E79E8" w:rsidRPr="001E79E8">
        <w:rPr>
          <w:rFonts w:ascii="Georgia" w:hAnsi="Georgia"/>
        </w:rPr>
        <w:t xml:space="preserve">We’ll be spraying a mural shield protective coat on it, which is a graffiti guard and protects from UV </w:t>
      </w:r>
      <w:r w:rsidR="007E3FC2">
        <w:rPr>
          <w:rFonts w:ascii="Georgia" w:hAnsi="Georgia"/>
        </w:rPr>
        <w:t>r</w:t>
      </w:r>
      <w:r w:rsidR="001E79E8" w:rsidRPr="001E79E8">
        <w:rPr>
          <w:rFonts w:ascii="Georgia" w:hAnsi="Georgia"/>
        </w:rPr>
        <w:t>adiation.”</w:t>
      </w:r>
    </w:p>
    <w:p w14:paraId="65592632" w14:textId="77777777" w:rsidR="001E79E8" w:rsidRPr="001E79E8" w:rsidRDefault="001E79E8" w:rsidP="001E79E8">
      <w:pPr>
        <w:rPr>
          <w:rFonts w:ascii="Georgia" w:hAnsi="Georgia"/>
        </w:rPr>
      </w:pPr>
    </w:p>
    <w:p w14:paraId="6940958E" w14:textId="596CA808" w:rsidR="00D65965" w:rsidRDefault="00251946" w:rsidP="00A21AF1">
      <w:pPr>
        <w:rPr>
          <w:rFonts w:ascii="Georgia" w:hAnsi="Georgia" w:cs="Calibri"/>
        </w:rPr>
      </w:pPr>
      <w:r>
        <w:rPr>
          <w:rFonts w:ascii="Georgia" w:hAnsi="Georgia" w:cs="Calibri"/>
        </w:rPr>
        <w:t>Considered the pioneer in contemporary mural</w:t>
      </w:r>
      <w:r w:rsidR="003D59BA">
        <w:rPr>
          <w:rFonts w:ascii="Georgia" w:hAnsi="Georgia" w:cs="Calibri"/>
        </w:rPr>
        <w:t xml:space="preserve"> movement in Colorado, Martinez </w:t>
      </w:r>
      <w:r w:rsidR="000D110C">
        <w:rPr>
          <w:rFonts w:ascii="Georgia" w:hAnsi="Georgia" w:cs="Calibri"/>
        </w:rPr>
        <w:t>started painting murals in 1968</w:t>
      </w:r>
      <w:r w:rsidR="007E1F81">
        <w:rPr>
          <w:rFonts w:ascii="Georgia" w:hAnsi="Georgia" w:cs="Calibri"/>
        </w:rPr>
        <w:t xml:space="preserve"> and has been doing it ever since. His style is considered timeless.</w:t>
      </w:r>
    </w:p>
    <w:p w14:paraId="4C260FE7" w14:textId="77777777" w:rsidR="008279F5" w:rsidRDefault="008279F5" w:rsidP="00A21AF1">
      <w:pPr>
        <w:rPr>
          <w:rFonts w:ascii="Georgia" w:hAnsi="Georgia" w:cs="Calibri"/>
        </w:rPr>
      </w:pPr>
    </w:p>
    <w:p w14:paraId="67F2CDC8" w14:textId="77777777" w:rsidR="001A403E" w:rsidRDefault="001A403E" w:rsidP="00A21AF1">
      <w:pPr>
        <w:rPr>
          <w:rFonts w:ascii="Georgia" w:hAnsi="Georgia" w:cs="Calibri"/>
        </w:rPr>
      </w:pPr>
    </w:p>
    <w:p w14:paraId="62E2B643" w14:textId="77777777" w:rsidR="00BA2E9E" w:rsidRPr="002131CA" w:rsidRDefault="00BA2E9E" w:rsidP="00BA2E9E">
      <w:pPr>
        <w:rPr>
          <w:rFonts w:ascii="Georgia" w:eastAsia="Arial Unicode MS" w:hAnsi="Georgia" w:cs="Calibri"/>
        </w:rPr>
      </w:pPr>
      <w:r w:rsidRPr="002131CA">
        <w:rPr>
          <w:rFonts w:ascii="Georgia" w:eastAsia="Arial Unicode MS" w:hAnsi="Georgia" w:cs="Calibri"/>
          <w:b/>
          <w:bCs/>
        </w:rPr>
        <w:t>About Colorado College</w:t>
      </w:r>
    </w:p>
    <w:p w14:paraId="2E7724B9" w14:textId="77777777" w:rsidR="00BA2E9E" w:rsidRPr="00BA2E9E" w:rsidRDefault="00BA2E9E" w:rsidP="00BA2E9E">
      <w:pPr>
        <w:rPr>
          <w:rFonts w:ascii="Georgia" w:eastAsia="Arial Unicode MS" w:hAnsi="Georgia" w:cs="Calibri"/>
          <w:i/>
          <w:iCs/>
        </w:rPr>
      </w:pPr>
      <w:r w:rsidRPr="00BA2E9E">
        <w:rPr>
          <w:rFonts w:ascii="Georgia" w:eastAsia="Arial Unicode MS" w:hAnsi="Georgia" w:cs="Calibri"/>
          <w:i/>
          <w:iCs/>
        </w:rPr>
        <w:t xml:space="preserve">Colorado College is a nationally prominent, four-year liberal arts college that was founded in Colorado Springs in 1874. In 1970 the college created the Block Plan, in which its approximately 2,300 undergraduate students take one class at a time in intensive 3½-week segments. A Master of Arts in teaching degree also is offered.  The college’s vision is to ignite students’ passion and potential to create a more just world. For more information, visit </w:t>
      </w:r>
      <w:r w:rsidRPr="00BA2E9E">
        <w:rPr>
          <w:rFonts w:ascii="Georgia" w:eastAsia="Arial Unicode MS" w:hAnsi="Georgia" w:cs="Calibri"/>
          <w:i/>
          <w:iCs/>
          <w:color w:val="0000FF"/>
          <w:u w:val="single"/>
        </w:rPr>
        <w:t>www.coloradocollege.edu.</w:t>
      </w:r>
    </w:p>
    <w:p w14:paraId="2BC894C4" w14:textId="77777777" w:rsidR="00BA2E9E" w:rsidRPr="00CD7B31" w:rsidRDefault="00BA2E9E" w:rsidP="00BA2E9E">
      <w:pPr>
        <w:rPr>
          <w:rFonts w:ascii="Calibri" w:eastAsia="Arial Unicode MS" w:hAnsi="Calibri" w:cs="Calibri"/>
          <w:szCs w:val="22"/>
        </w:rPr>
      </w:pPr>
    </w:p>
    <w:p w14:paraId="48FFE896" w14:textId="77777777" w:rsidR="00BA2E9E" w:rsidRPr="00A444DF" w:rsidRDefault="00BA2E9E" w:rsidP="00BA2E9E">
      <w:pPr>
        <w:rPr>
          <w:rFonts w:ascii="Georgia" w:hAnsi="Georgia" w:cs="Calibri"/>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941FD8">
        <w:rPr>
          <w:rFonts w:ascii="Georgia" w:hAnsi="Georgia" w:cs="Calibri"/>
        </w:rPr>
        <w:t>###</w:t>
      </w:r>
    </w:p>
    <w:p w14:paraId="6943A375" w14:textId="77777777" w:rsidR="00BA2E9E" w:rsidRDefault="00BA2E9E"/>
    <w:sectPr w:rsidR="00BA2E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C6B4" w14:textId="77777777" w:rsidR="00074BDB" w:rsidRDefault="00074BDB" w:rsidP="00A21AF1">
      <w:r>
        <w:separator/>
      </w:r>
    </w:p>
  </w:endnote>
  <w:endnote w:type="continuationSeparator" w:id="0">
    <w:p w14:paraId="5A237F86" w14:textId="77777777" w:rsidR="00074BDB" w:rsidRDefault="00074BDB" w:rsidP="00A2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59EF" w14:textId="77777777" w:rsidR="00A21AF1" w:rsidRDefault="00A21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87F3" w14:textId="77777777" w:rsidR="00A21AF1" w:rsidRDefault="00A21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ED66" w14:textId="77777777" w:rsidR="00A21AF1" w:rsidRDefault="00A21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1B9E" w14:textId="77777777" w:rsidR="00074BDB" w:rsidRDefault="00074BDB" w:rsidP="00A21AF1">
      <w:r>
        <w:separator/>
      </w:r>
    </w:p>
  </w:footnote>
  <w:footnote w:type="continuationSeparator" w:id="0">
    <w:p w14:paraId="452312B9" w14:textId="77777777" w:rsidR="00074BDB" w:rsidRDefault="00074BDB" w:rsidP="00A2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BC5C" w14:textId="77777777" w:rsidR="00A21AF1" w:rsidRDefault="00A21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9E74" w14:textId="794E25AA" w:rsidR="00A21AF1" w:rsidRDefault="00297AA4">
    <w:pPr>
      <w:pStyle w:val="Header"/>
    </w:pPr>
    <w:r>
      <w:rPr>
        <w:noProof/>
      </w:rPr>
      <w:drawing>
        <wp:anchor distT="0" distB="0" distL="114300" distR="114300" simplePos="0" relativeHeight="251659264" behindDoc="1" locked="0" layoutInCell="1" allowOverlap="1" wp14:anchorId="3316CF2C" wp14:editId="25EB929F">
          <wp:simplePos x="0" y="0"/>
          <wp:positionH relativeFrom="column">
            <wp:posOffset>-914400</wp:posOffset>
          </wp:positionH>
          <wp:positionV relativeFrom="paragraph">
            <wp:posOffset>-378373</wp:posOffset>
          </wp:positionV>
          <wp:extent cx="7795895" cy="2506717"/>
          <wp:effectExtent l="0" t="0" r="1905" b="0"/>
          <wp:wrapNone/>
          <wp:docPr id="2" name="Picture 2" descr="A picture containing 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951" cy="251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8B742" w14:textId="7CCA7428" w:rsidR="00EF1F0C" w:rsidRDefault="00EF1F0C">
    <w:pPr>
      <w:pStyle w:val="Header"/>
    </w:pPr>
  </w:p>
  <w:p w14:paraId="2307E3D4" w14:textId="2CB00F77" w:rsidR="00297AA4" w:rsidRDefault="00297AA4">
    <w:pPr>
      <w:pStyle w:val="Header"/>
    </w:pPr>
  </w:p>
  <w:p w14:paraId="45977E2B" w14:textId="77777777" w:rsidR="00297AA4" w:rsidRDefault="00297AA4">
    <w:pPr>
      <w:pStyle w:val="Header"/>
    </w:pPr>
  </w:p>
  <w:p w14:paraId="4CE17180" w14:textId="77777777" w:rsidR="00297AA4" w:rsidRDefault="00297AA4">
    <w:pPr>
      <w:pStyle w:val="Header"/>
    </w:pPr>
  </w:p>
  <w:p w14:paraId="568337F0" w14:textId="77777777" w:rsidR="00297AA4" w:rsidRDefault="00297AA4">
    <w:pPr>
      <w:pStyle w:val="Header"/>
    </w:pPr>
  </w:p>
  <w:p w14:paraId="0F518727" w14:textId="77777777" w:rsidR="00297AA4" w:rsidRDefault="00297AA4">
    <w:pPr>
      <w:pStyle w:val="Header"/>
    </w:pPr>
  </w:p>
  <w:p w14:paraId="20A57277" w14:textId="77777777" w:rsidR="00297AA4" w:rsidRDefault="00297AA4">
    <w:pPr>
      <w:pStyle w:val="Header"/>
    </w:pPr>
  </w:p>
  <w:p w14:paraId="55CFD546" w14:textId="77777777" w:rsidR="00297AA4" w:rsidRDefault="00297AA4">
    <w:pPr>
      <w:pStyle w:val="Header"/>
    </w:pPr>
  </w:p>
  <w:p w14:paraId="26A2CCF4" w14:textId="77777777" w:rsidR="00297AA4" w:rsidRDefault="00297AA4">
    <w:pPr>
      <w:pStyle w:val="Header"/>
    </w:pPr>
  </w:p>
  <w:p w14:paraId="09AAABFA" w14:textId="77777777" w:rsidR="00297AA4" w:rsidRDefault="00297AA4">
    <w:pPr>
      <w:pStyle w:val="Header"/>
    </w:pPr>
  </w:p>
  <w:p w14:paraId="186E3592" w14:textId="77777777" w:rsidR="00297AA4" w:rsidRDefault="00297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C86F" w14:textId="77777777" w:rsidR="00A21AF1" w:rsidRDefault="00A21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F1"/>
    <w:rsid w:val="0001227C"/>
    <w:rsid w:val="000211D9"/>
    <w:rsid w:val="000436A8"/>
    <w:rsid w:val="00047009"/>
    <w:rsid w:val="0005349E"/>
    <w:rsid w:val="000605AA"/>
    <w:rsid w:val="00074BDB"/>
    <w:rsid w:val="000B57AE"/>
    <w:rsid w:val="000C45B2"/>
    <w:rsid w:val="000C6C01"/>
    <w:rsid w:val="000D110C"/>
    <w:rsid w:val="000D15E6"/>
    <w:rsid w:val="00106EAF"/>
    <w:rsid w:val="00107246"/>
    <w:rsid w:val="00112B98"/>
    <w:rsid w:val="001165CA"/>
    <w:rsid w:val="001309ED"/>
    <w:rsid w:val="00141C6B"/>
    <w:rsid w:val="0017475A"/>
    <w:rsid w:val="001A403E"/>
    <w:rsid w:val="001E6EF6"/>
    <w:rsid w:val="001E79E8"/>
    <w:rsid w:val="001F0248"/>
    <w:rsid w:val="00226146"/>
    <w:rsid w:val="00251946"/>
    <w:rsid w:val="0027427A"/>
    <w:rsid w:val="002841CC"/>
    <w:rsid w:val="00290681"/>
    <w:rsid w:val="00297AA4"/>
    <w:rsid w:val="002A06D6"/>
    <w:rsid w:val="002A5FEF"/>
    <w:rsid w:val="002C14B3"/>
    <w:rsid w:val="002C37EF"/>
    <w:rsid w:val="00305B95"/>
    <w:rsid w:val="00361BEB"/>
    <w:rsid w:val="00377E01"/>
    <w:rsid w:val="003D42E1"/>
    <w:rsid w:val="003D59BA"/>
    <w:rsid w:val="003E2D9D"/>
    <w:rsid w:val="00440D13"/>
    <w:rsid w:val="00447544"/>
    <w:rsid w:val="00470598"/>
    <w:rsid w:val="004A2E35"/>
    <w:rsid w:val="004E35A9"/>
    <w:rsid w:val="00504FA2"/>
    <w:rsid w:val="00563DE6"/>
    <w:rsid w:val="005656BB"/>
    <w:rsid w:val="00577209"/>
    <w:rsid w:val="00583BA8"/>
    <w:rsid w:val="005A3DDF"/>
    <w:rsid w:val="005A5536"/>
    <w:rsid w:val="005B2F2C"/>
    <w:rsid w:val="005C4A81"/>
    <w:rsid w:val="00622B5F"/>
    <w:rsid w:val="00631659"/>
    <w:rsid w:val="00640C22"/>
    <w:rsid w:val="00655A02"/>
    <w:rsid w:val="0066108C"/>
    <w:rsid w:val="006761FD"/>
    <w:rsid w:val="006A66F7"/>
    <w:rsid w:val="006C2DDA"/>
    <w:rsid w:val="006C3E98"/>
    <w:rsid w:val="006D1D21"/>
    <w:rsid w:val="006D7C83"/>
    <w:rsid w:val="00715C47"/>
    <w:rsid w:val="00720643"/>
    <w:rsid w:val="007252DA"/>
    <w:rsid w:val="00733910"/>
    <w:rsid w:val="007666D7"/>
    <w:rsid w:val="00774CEF"/>
    <w:rsid w:val="00790CE7"/>
    <w:rsid w:val="007C35EA"/>
    <w:rsid w:val="007E1F81"/>
    <w:rsid w:val="007E3FC2"/>
    <w:rsid w:val="00825658"/>
    <w:rsid w:val="008279F5"/>
    <w:rsid w:val="00840884"/>
    <w:rsid w:val="00852D70"/>
    <w:rsid w:val="008A48D7"/>
    <w:rsid w:val="008D510B"/>
    <w:rsid w:val="008E2CBE"/>
    <w:rsid w:val="00924243"/>
    <w:rsid w:val="009462F1"/>
    <w:rsid w:val="00977AF6"/>
    <w:rsid w:val="009C4F03"/>
    <w:rsid w:val="009D694A"/>
    <w:rsid w:val="00A21AF1"/>
    <w:rsid w:val="00A26C69"/>
    <w:rsid w:val="00A33044"/>
    <w:rsid w:val="00A52F7E"/>
    <w:rsid w:val="00A55D5E"/>
    <w:rsid w:val="00B0654B"/>
    <w:rsid w:val="00B11E89"/>
    <w:rsid w:val="00B45E4B"/>
    <w:rsid w:val="00B72CA2"/>
    <w:rsid w:val="00BA05AC"/>
    <w:rsid w:val="00BA2E9E"/>
    <w:rsid w:val="00BD6455"/>
    <w:rsid w:val="00BE0539"/>
    <w:rsid w:val="00C009DC"/>
    <w:rsid w:val="00C459F3"/>
    <w:rsid w:val="00C711D6"/>
    <w:rsid w:val="00CB793C"/>
    <w:rsid w:val="00CD581E"/>
    <w:rsid w:val="00CD7A0B"/>
    <w:rsid w:val="00CE50B9"/>
    <w:rsid w:val="00CF55D6"/>
    <w:rsid w:val="00D0110F"/>
    <w:rsid w:val="00D43674"/>
    <w:rsid w:val="00D65965"/>
    <w:rsid w:val="00D74C3F"/>
    <w:rsid w:val="00D93C1E"/>
    <w:rsid w:val="00DB06A4"/>
    <w:rsid w:val="00DB39FC"/>
    <w:rsid w:val="00E070F1"/>
    <w:rsid w:val="00E078A6"/>
    <w:rsid w:val="00E50A88"/>
    <w:rsid w:val="00E91876"/>
    <w:rsid w:val="00E93C67"/>
    <w:rsid w:val="00EF1F0C"/>
    <w:rsid w:val="00F145FC"/>
    <w:rsid w:val="00F24BC8"/>
    <w:rsid w:val="00F51430"/>
    <w:rsid w:val="00F64BAA"/>
    <w:rsid w:val="00F741A6"/>
    <w:rsid w:val="00F87970"/>
    <w:rsid w:val="00F97E3B"/>
    <w:rsid w:val="00FF2606"/>
    <w:rsid w:val="52D4B88B"/>
    <w:rsid w:val="5FD7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A39E"/>
  <w15:chartTrackingRefBased/>
  <w15:docId w15:val="{7054B57B-9112-214C-8E69-06F5C6EC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F1"/>
    <w:rPr>
      <w:rFonts w:ascii="Cambria" w:eastAsia="MS Mincho" w:hAnsi="Cambr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AF1"/>
    <w:rPr>
      <w:color w:val="0000FF"/>
      <w:u w:val="single"/>
    </w:rPr>
  </w:style>
  <w:style w:type="paragraph" w:styleId="Header">
    <w:name w:val="header"/>
    <w:basedOn w:val="Normal"/>
    <w:link w:val="HeaderChar"/>
    <w:uiPriority w:val="99"/>
    <w:unhideWhenUsed/>
    <w:rsid w:val="00A21AF1"/>
    <w:pPr>
      <w:tabs>
        <w:tab w:val="center" w:pos="4680"/>
        <w:tab w:val="right" w:pos="9360"/>
      </w:tabs>
    </w:pPr>
  </w:style>
  <w:style w:type="character" w:customStyle="1" w:styleId="HeaderChar">
    <w:name w:val="Header Char"/>
    <w:basedOn w:val="DefaultParagraphFont"/>
    <w:link w:val="Header"/>
    <w:uiPriority w:val="99"/>
    <w:rsid w:val="00A21AF1"/>
    <w:rPr>
      <w:rFonts w:ascii="Cambria" w:eastAsia="MS Mincho" w:hAnsi="Cambria" w:cs="Times New Roman"/>
      <w:kern w:val="0"/>
      <w14:ligatures w14:val="none"/>
    </w:rPr>
  </w:style>
  <w:style w:type="paragraph" w:styleId="Footer">
    <w:name w:val="footer"/>
    <w:basedOn w:val="Normal"/>
    <w:link w:val="FooterChar"/>
    <w:uiPriority w:val="99"/>
    <w:unhideWhenUsed/>
    <w:rsid w:val="00A21AF1"/>
    <w:pPr>
      <w:tabs>
        <w:tab w:val="center" w:pos="4680"/>
        <w:tab w:val="right" w:pos="9360"/>
      </w:tabs>
    </w:pPr>
  </w:style>
  <w:style w:type="character" w:customStyle="1" w:styleId="FooterChar">
    <w:name w:val="Footer Char"/>
    <w:basedOn w:val="DefaultParagraphFont"/>
    <w:link w:val="Footer"/>
    <w:uiPriority w:val="99"/>
    <w:rsid w:val="00A21AF1"/>
    <w:rPr>
      <w:rFonts w:ascii="Cambria" w:eastAsia="MS Mincho" w:hAnsi="Cambria" w:cs="Times New Roman"/>
      <w:kern w:val="0"/>
      <w14:ligatures w14:val="none"/>
    </w:rPr>
  </w:style>
  <w:style w:type="character" w:customStyle="1" w:styleId="ui-provider">
    <w:name w:val="ui-provider"/>
    <w:basedOn w:val="DefaultParagraphFont"/>
    <w:rsid w:val="0079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omko@coloradocollege.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Gromko</dc:creator>
  <cp:keywords/>
  <dc:description/>
  <cp:lastModifiedBy>Alexa Gromko</cp:lastModifiedBy>
  <cp:revision>116</cp:revision>
  <dcterms:created xsi:type="dcterms:W3CDTF">2023-05-17T21:26:00Z</dcterms:created>
  <dcterms:modified xsi:type="dcterms:W3CDTF">2023-06-22T20:03:00Z</dcterms:modified>
</cp:coreProperties>
</file>